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D6" w:rsidRDefault="00AD2ED6" w:rsidP="00AD2ED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highlight w:val="yellow"/>
        </w:rPr>
      </w:pPr>
      <w:r w:rsidRPr="00634C04">
        <w:rPr>
          <w:highlight w:val="yellow"/>
        </w:rPr>
        <w:object w:dxaOrig="85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48pt" o:ole="" fillcolor="window">
            <v:imagedata r:id="rId4" o:title=""/>
          </v:shape>
          <o:OLEObject Type="Embed" ProgID="PBrush" ShapeID="_x0000_i1025" DrawAspect="Content" ObjectID="_1529490470" r:id="rId5"/>
        </w:object>
      </w:r>
    </w:p>
    <w:p w:rsidR="00AD2ED6" w:rsidRPr="00AD2ED6" w:rsidRDefault="00AD2ED6" w:rsidP="00A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ED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D2ED6" w:rsidRPr="00AD2ED6" w:rsidRDefault="00AD2ED6" w:rsidP="00A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ED6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AD2ED6" w:rsidRPr="00AD2ED6" w:rsidRDefault="00AD2ED6" w:rsidP="00A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ED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D2ED6" w:rsidRDefault="00AD2ED6" w:rsidP="00A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43C" w:rsidRDefault="00A6243C" w:rsidP="00A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14F" w:rsidRPr="00AD2ED6" w:rsidRDefault="0020214F" w:rsidP="00A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ED6" w:rsidRPr="00AD2ED6" w:rsidRDefault="00AD2ED6" w:rsidP="00A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ED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243C" w:rsidRDefault="00A6243C" w:rsidP="00AD2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4F" w:rsidRDefault="0020214F" w:rsidP="00AD2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3C" w:rsidRPr="00AD2ED6" w:rsidRDefault="00A6243C" w:rsidP="00AD2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D6" w:rsidRPr="00AD2ED6" w:rsidRDefault="00AD2ED6" w:rsidP="00AD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D6">
        <w:rPr>
          <w:rFonts w:ascii="Times New Roman" w:hAnsi="Times New Roman" w:cs="Times New Roman"/>
          <w:sz w:val="24"/>
          <w:szCs w:val="24"/>
        </w:rPr>
        <w:t xml:space="preserve">От  </w:t>
      </w:r>
      <w:r w:rsidR="00692384">
        <w:rPr>
          <w:rFonts w:ascii="Times New Roman" w:hAnsi="Times New Roman" w:cs="Times New Roman"/>
          <w:sz w:val="24"/>
          <w:szCs w:val="24"/>
        </w:rPr>
        <w:t>07.07.</w:t>
      </w:r>
      <w:r w:rsidRPr="00AD2ED6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692384">
        <w:rPr>
          <w:rFonts w:ascii="Times New Roman" w:hAnsi="Times New Roman" w:cs="Times New Roman"/>
          <w:sz w:val="24"/>
          <w:szCs w:val="24"/>
        </w:rPr>
        <w:t>402</w:t>
      </w:r>
    </w:p>
    <w:p w:rsidR="00AD2ED6" w:rsidRPr="00AD2ED6" w:rsidRDefault="00AD2ED6" w:rsidP="00AD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D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2ED6">
        <w:rPr>
          <w:rFonts w:ascii="Times New Roman" w:hAnsi="Times New Roman" w:cs="Times New Roman"/>
          <w:sz w:val="24"/>
          <w:szCs w:val="24"/>
        </w:rPr>
        <w:t>с. Кизильское</w:t>
      </w:r>
    </w:p>
    <w:p w:rsidR="00A6243C" w:rsidRDefault="00A6243C" w:rsidP="00AD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4F" w:rsidRPr="00AD2ED6" w:rsidRDefault="0020214F" w:rsidP="00AD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06"/>
        <w:gridCol w:w="4440"/>
      </w:tblGrid>
      <w:tr w:rsidR="00AD2ED6" w:rsidRPr="00AD2ED6" w:rsidTr="008C6BDA">
        <w:tc>
          <w:tcPr>
            <w:tcW w:w="5306" w:type="dxa"/>
          </w:tcPr>
          <w:p w:rsidR="00AD2ED6" w:rsidRDefault="000561A2" w:rsidP="000561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0561A2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 внесении изменений в План мероприятий по противодействию кор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рупции в Кизильском муниципальн</w:t>
            </w:r>
            <w:r w:rsidRPr="000561A2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ом районе на 2016-2017 годы</w:t>
            </w:r>
          </w:p>
          <w:p w:rsidR="00A6243C" w:rsidRPr="000561A2" w:rsidRDefault="00A6243C" w:rsidP="000561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440" w:type="dxa"/>
          </w:tcPr>
          <w:p w:rsidR="00AD2ED6" w:rsidRPr="00AD2ED6" w:rsidRDefault="00AD2ED6" w:rsidP="00AD2ED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55" w:firstLine="709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AD2ED6" w:rsidRPr="00AD2ED6" w:rsidRDefault="000561A2" w:rsidP="00AD2ED6">
      <w:pPr>
        <w:pStyle w:val="a3"/>
        <w:spacing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25.12.2008 г. № 273-ЗО «О противодействии коррупции», Указом Президента Российской Федерации от 01.04.2016 г. № 147 «О Национальном плане противодействия коррупции на 2016-2017 годы», </w:t>
      </w:r>
      <w:r w:rsidR="0080766A">
        <w:rPr>
          <w:color w:val="000000"/>
        </w:rPr>
        <w:t>в целях исполнения пункта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</w:t>
      </w:r>
      <w:proofErr w:type="gramEnd"/>
      <w:r w:rsidR="0080766A">
        <w:rPr>
          <w:color w:val="000000"/>
        </w:rPr>
        <w:t xml:space="preserve"> эффективности их обеспечения» на 2014-2016 годы», </w:t>
      </w:r>
      <w:r w:rsidR="00AD2ED6" w:rsidRPr="00AD2ED6">
        <w:rPr>
          <w:color w:val="000000"/>
        </w:rPr>
        <w:t>руководствуясь Уставом Кизильского муниципального района</w:t>
      </w:r>
      <w:r w:rsidR="00A6243C">
        <w:rPr>
          <w:color w:val="000000"/>
        </w:rPr>
        <w:t>,</w:t>
      </w:r>
    </w:p>
    <w:p w:rsidR="00AD2ED6" w:rsidRPr="00AD2ED6" w:rsidRDefault="00AD2ED6" w:rsidP="00AD2ED6">
      <w:pPr>
        <w:pStyle w:val="a3"/>
        <w:spacing w:after="0" w:afterAutospacing="0"/>
        <w:ind w:firstLine="708"/>
        <w:jc w:val="center"/>
        <w:rPr>
          <w:color w:val="000000"/>
        </w:rPr>
      </w:pPr>
      <w:r w:rsidRPr="00AD2ED6">
        <w:rPr>
          <w:color w:val="000000"/>
        </w:rPr>
        <w:t>ПОСТАНОВЛЯЮ:</w:t>
      </w:r>
    </w:p>
    <w:p w:rsidR="000561A2" w:rsidRDefault="000561A2" w:rsidP="00AD2E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D2ED6" w:rsidRDefault="00AD2ED6" w:rsidP="00AD2E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D2ED6">
        <w:rPr>
          <w:color w:val="000000"/>
        </w:rPr>
        <w:t xml:space="preserve">1. </w:t>
      </w:r>
      <w:r w:rsidR="0080766A">
        <w:rPr>
          <w:color w:val="000000"/>
        </w:rPr>
        <w:t>В</w:t>
      </w:r>
      <w:r w:rsidR="000561A2">
        <w:rPr>
          <w:color w:val="000000"/>
        </w:rPr>
        <w:t xml:space="preserve"> План мероприятий по противодействию коррупции в Кизильском муниципальном районе на 2016-2017 годы, утвержденный Постановлением администрации Кизильского муниципального района от 05.02.2016 г. № 43</w:t>
      </w:r>
      <w:r w:rsidR="00A6243C">
        <w:rPr>
          <w:color w:val="000000"/>
        </w:rPr>
        <w:t xml:space="preserve"> (далее – План)</w:t>
      </w:r>
      <w:r w:rsidR="000561A2">
        <w:rPr>
          <w:color w:val="000000"/>
        </w:rPr>
        <w:t xml:space="preserve"> </w:t>
      </w:r>
      <w:r w:rsidR="0080766A">
        <w:rPr>
          <w:color w:val="000000"/>
        </w:rPr>
        <w:t xml:space="preserve">внести </w:t>
      </w:r>
      <w:r w:rsidR="000561A2">
        <w:rPr>
          <w:color w:val="000000"/>
        </w:rPr>
        <w:t xml:space="preserve">следующие изменения: </w:t>
      </w:r>
    </w:p>
    <w:p w:rsidR="00A6243C" w:rsidRDefault="00A6243C" w:rsidP="00AD2E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V</w:t>
      </w:r>
      <w:r w:rsidRPr="00A6243C">
        <w:rPr>
          <w:color w:val="000000"/>
        </w:rPr>
        <w:t xml:space="preserve"> </w:t>
      </w:r>
      <w:r>
        <w:rPr>
          <w:color w:val="000000"/>
        </w:rPr>
        <w:t>«</w:t>
      </w:r>
      <w:r w:rsidR="008502E5">
        <w:rPr>
          <w:color w:val="000000"/>
        </w:rPr>
        <w:t>В</w:t>
      </w:r>
      <w:r>
        <w:rPr>
          <w:color w:val="000000"/>
        </w:rPr>
        <w:t>ыявление и профилактика коррупции в экономической, бюджетной и социальной сфере» дополнить пунктом 30.</w:t>
      </w:r>
      <w:r w:rsidR="0080766A">
        <w:rPr>
          <w:color w:val="000000"/>
        </w:rPr>
        <w:t>2</w:t>
      </w:r>
      <w:r>
        <w:rPr>
          <w:color w:val="000000"/>
        </w:rPr>
        <w:t xml:space="preserve"> следующего содержания:</w:t>
      </w:r>
    </w:p>
    <w:p w:rsidR="00A6243C" w:rsidRDefault="00A6243C" w:rsidP="00AD2E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1984"/>
        <w:gridCol w:w="1525"/>
      </w:tblGrid>
      <w:tr w:rsidR="00A6243C" w:rsidTr="00564158">
        <w:tc>
          <w:tcPr>
            <w:tcW w:w="675" w:type="dxa"/>
          </w:tcPr>
          <w:p w:rsidR="00A6243C" w:rsidRDefault="00A6243C" w:rsidP="00AD2E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BA3C76">
              <w:rPr>
                <w:color w:val="000000"/>
              </w:rPr>
              <w:t>2</w:t>
            </w:r>
          </w:p>
        </w:tc>
        <w:tc>
          <w:tcPr>
            <w:tcW w:w="6096" w:type="dxa"/>
          </w:tcPr>
          <w:p w:rsidR="00A6243C" w:rsidRDefault="00A6243C" w:rsidP="008D374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запрет</w:t>
            </w:r>
            <w:r w:rsidR="008D374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8D3740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20214F">
              <w:rPr>
                <w:color w:val="000000"/>
              </w:rPr>
              <w:t>укрупнени</w:t>
            </w:r>
            <w:r w:rsidR="008D3740">
              <w:rPr>
                <w:color w:val="000000"/>
              </w:rPr>
              <w:t>е</w:t>
            </w:r>
            <w:r w:rsidR="0020214F">
              <w:rPr>
                <w:color w:val="000000"/>
              </w:rPr>
              <w:t xml:space="preserve"> лотов при осуществлении закупок для муниципальных нужд, заключение контрактов с единственным исполнителем, в том числе введением без достаточных оснований режима чрезвычайного положения, а так же исключение случаев принятия расходных обязательств без ассигнований и оплату невостребованной  проектно-сметной документации</w:t>
            </w:r>
          </w:p>
        </w:tc>
        <w:tc>
          <w:tcPr>
            <w:tcW w:w="1984" w:type="dxa"/>
          </w:tcPr>
          <w:p w:rsidR="00A6243C" w:rsidRDefault="0020214F" w:rsidP="00AD2E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F4439">
              <w:rPr>
                <w:color w:val="000000"/>
              </w:rPr>
              <w:t>аместитель главы Кизильского муниципального района</w:t>
            </w:r>
            <w:r>
              <w:rPr>
                <w:color w:val="000000"/>
              </w:rPr>
              <w:t xml:space="preserve"> по экономическому развитию</w:t>
            </w:r>
          </w:p>
        </w:tc>
        <w:tc>
          <w:tcPr>
            <w:tcW w:w="1525" w:type="dxa"/>
          </w:tcPr>
          <w:p w:rsidR="00A6243C" w:rsidRDefault="00FF4439" w:rsidP="00AD2E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</w:tr>
    </w:tbl>
    <w:p w:rsidR="000561A2" w:rsidRDefault="000561A2" w:rsidP="00AD2E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05F98" w:rsidRDefault="008502E5" w:rsidP="00AD2E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105F98">
        <w:rPr>
          <w:color w:val="000000"/>
        </w:rPr>
        <w:t>Ответственной за координацию деятельности по противодействию коррупции Роговой Л.В. ознакомить с настоящим Постановлением руководителей структурных подразделений и отраслевых органов Кизильского муниципального района.</w:t>
      </w:r>
    </w:p>
    <w:p w:rsidR="00105F98" w:rsidRDefault="004956BC" w:rsidP="00105F9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564158">
        <w:rPr>
          <w:color w:val="000000"/>
        </w:rPr>
        <w:t>Программисту о</w:t>
      </w:r>
      <w:r w:rsidR="00105F98">
        <w:rPr>
          <w:color w:val="000000"/>
        </w:rPr>
        <w:t>тдел</w:t>
      </w:r>
      <w:r w:rsidR="00564158">
        <w:rPr>
          <w:color w:val="000000"/>
        </w:rPr>
        <w:t>а</w:t>
      </w:r>
      <w:r w:rsidR="00105F98">
        <w:rPr>
          <w:color w:val="000000"/>
        </w:rPr>
        <w:t xml:space="preserve"> информационных технологий </w:t>
      </w:r>
      <w:r w:rsidR="00564158">
        <w:rPr>
          <w:color w:val="000000"/>
        </w:rPr>
        <w:t>Хисматуллину И.Р.</w:t>
      </w:r>
      <w:r w:rsidR="00105F98">
        <w:rPr>
          <w:color w:val="000000"/>
        </w:rPr>
        <w:t xml:space="preserve"> опубликовать настоящее постановление на официальном сайте Кизильского муниципального района.</w:t>
      </w:r>
    </w:p>
    <w:p w:rsidR="00AD2ED6" w:rsidRDefault="00AD2ED6" w:rsidP="00AD2E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D2ED6">
        <w:rPr>
          <w:color w:val="000000"/>
        </w:rPr>
        <w:t>4.</w:t>
      </w:r>
      <w:r w:rsidR="00105F98">
        <w:rPr>
          <w:color w:val="000000"/>
        </w:rPr>
        <w:t xml:space="preserve"> </w:t>
      </w:r>
      <w:r w:rsidRPr="00AD2ED6">
        <w:rPr>
          <w:color w:val="000000"/>
        </w:rPr>
        <w:t>Настоящее постановление вступает в силу со дня его подписания.</w:t>
      </w:r>
    </w:p>
    <w:p w:rsidR="00407925" w:rsidRPr="00AD2ED6" w:rsidRDefault="00407925" w:rsidP="00AD2ED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5. Контроль исполнения настоящего постановления</w:t>
      </w:r>
      <w:r w:rsidR="00570C30">
        <w:rPr>
          <w:color w:val="000000"/>
        </w:rPr>
        <w:t xml:space="preserve"> </w:t>
      </w:r>
      <w:r w:rsidR="003C140B">
        <w:rPr>
          <w:color w:val="000000"/>
        </w:rPr>
        <w:t>оставляю за собой.</w:t>
      </w:r>
    </w:p>
    <w:p w:rsidR="00AD2ED6" w:rsidRPr="00AD2ED6" w:rsidRDefault="00AD2ED6" w:rsidP="00AD2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158" w:rsidRDefault="00564158" w:rsidP="00AD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4F" w:rsidRDefault="0020214F" w:rsidP="00AD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ED6" w:rsidRPr="00AD2ED6" w:rsidRDefault="00AD2ED6" w:rsidP="0040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D6">
        <w:rPr>
          <w:rFonts w:ascii="Times New Roman" w:hAnsi="Times New Roman" w:cs="Times New Roman"/>
          <w:sz w:val="24"/>
          <w:szCs w:val="24"/>
        </w:rPr>
        <w:t>Глава Кизильского</w:t>
      </w:r>
      <w:r w:rsid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AD2ED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2ED6">
        <w:rPr>
          <w:rFonts w:ascii="Times New Roman" w:hAnsi="Times New Roman" w:cs="Times New Roman"/>
          <w:sz w:val="24"/>
          <w:szCs w:val="24"/>
        </w:rPr>
        <w:tab/>
      </w:r>
      <w:r w:rsidRPr="00AD2ED6">
        <w:rPr>
          <w:rFonts w:ascii="Times New Roman" w:hAnsi="Times New Roman" w:cs="Times New Roman"/>
          <w:sz w:val="24"/>
          <w:szCs w:val="24"/>
        </w:rPr>
        <w:tab/>
      </w:r>
      <w:r w:rsidRPr="00AD2ED6">
        <w:rPr>
          <w:rFonts w:ascii="Times New Roman" w:hAnsi="Times New Roman" w:cs="Times New Roman"/>
          <w:sz w:val="24"/>
          <w:szCs w:val="24"/>
        </w:rPr>
        <w:tab/>
      </w:r>
      <w:r w:rsidRPr="00AD2ED6">
        <w:rPr>
          <w:rFonts w:ascii="Times New Roman" w:hAnsi="Times New Roman" w:cs="Times New Roman"/>
          <w:sz w:val="24"/>
          <w:szCs w:val="24"/>
        </w:rPr>
        <w:tab/>
      </w:r>
      <w:r w:rsidRPr="00AD2ED6">
        <w:rPr>
          <w:rFonts w:ascii="Times New Roman" w:hAnsi="Times New Roman" w:cs="Times New Roman"/>
          <w:sz w:val="24"/>
          <w:szCs w:val="24"/>
        </w:rPr>
        <w:tab/>
      </w:r>
      <w:r w:rsidR="00DF16C6">
        <w:rPr>
          <w:rFonts w:ascii="Times New Roman" w:hAnsi="Times New Roman" w:cs="Times New Roman"/>
          <w:sz w:val="24"/>
          <w:szCs w:val="24"/>
        </w:rPr>
        <w:tab/>
      </w:r>
      <w:r w:rsidRPr="00AD2ED6">
        <w:rPr>
          <w:rFonts w:ascii="Times New Roman" w:hAnsi="Times New Roman" w:cs="Times New Roman"/>
          <w:sz w:val="24"/>
          <w:szCs w:val="24"/>
        </w:rPr>
        <w:t>А.Б.Селезнёв</w:t>
      </w:r>
      <w:r w:rsidRPr="00AD2ED6">
        <w:rPr>
          <w:rFonts w:ascii="Times New Roman" w:hAnsi="Times New Roman" w:cs="Times New Roman"/>
          <w:sz w:val="24"/>
          <w:szCs w:val="24"/>
        </w:rPr>
        <w:tab/>
      </w:r>
    </w:p>
    <w:sectPr w:rsidR="00AD2ED6" w:rsidRPr="00AD2ED6" w:rsidSect="0020214F">
      <w:pgSz w:w="11906" w:h="16838"/>
      <w:pgMar w:top="993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2ED6"/>
    <w:rsid w:val="000561A2"/>
    <w:rsid w:val="00105F98"/>
    <w:rsid w:val="001C2948"/>
    <w:rsid w:val="0020214F"/>
    <w:rsid w:val="00261467"/>
    <w:rsid w:val="003C140B"/>
    <w:rsid w:val="00407925"/>
    <w:rsid w:val="00482A42"/>
    <w:rsid w:val="004956BC"/>
    <w:rsid w:val="00564158"/>
    <w:rsid w:val="00570C30"/>
    <w:rsid w:val="00692384"/>
    <w:rsid w:val="0072228B"/>
    <w:rsid w:val="0080766A"/>
    <w:rsid w:val="00830F7A"/>
    <w:rsid w:val="008502E5"/>
    <w:rsid w:val="008D3740"/>
    <w:rsid w:val="00A6243C"/>
    <w:rsid w:val="00AD2ED6"/>
    <w:rsid w:val="00B71C3A"/>
    <w:rsid w:val="00BA3C76"/>
    <w:rsid w:val="00C16C75"/>
    <w:rsid w:val="00C25929"/>
    <w:rsid w:val="00D37A4C"/>
    <w:rsid w:val="00D71637"/>
    <w:rsid w:val="00DF16C6"/>
    <w:rsid w:val="00E55E64"/>
    <w:rsid w:val="00F81584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2016-07-08T07:07:00Z</cp:lastPrinted>
  <dcterms:created xsi:type="dcterms:W3CDTF">2016-05-24T08:07:00Z</dcterms:created>
  <dcterms:modified xsi:type="dcterms:W3CDTF">2016-07-08T07:41:00Z</dcterms:modified>
</cp:coreProperties>
</file>