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5577" w:rsidRPr="001A6331" w:rsidRDefault="001A6331" w:rsidP="00FB5577">
      <w:pPr>
        <w:spacing w:before="120" w:after="240" w:line="240" w:lineRule="auto"/>
        <w:jc w:val="right"/>
        <w:outlineLvl w:val="0"/>
        <w:rPr>
          <w:rFonts w:ascii="Times New Roman" w:hAnsi="Times New Roman" w:cs="Times New Roman"/>
          <w:b/>
          <w:sz w:val="24"/>
          <w:szCs w:val="24"/>
        </w:rPr>
      </w:pPr>
      <w:r w:rsidRPr="001A6331">
        <w:rPr>
          <w:rFonts w:ascii="Times New Roman" w:hAnsi="Times New Roman" w:cs="Times New Roman"/>
          <w:b/>
          <w:sz w:val="24"/>
          <w:szCs w:val="24"/>
        </w:rPr>
        <w:t>31 марта</w:t>
      </w:r>
      <w:r w:rsidR="00FB5577" w:rsidRPr="001A6331">
        <w:rPr>
          <w:rFonts w:ascii="Times New Roman" w:hAnsi="Times New Roman" w:cs="Times New Roman"/>
          <w:b/>
          <w:sz w:val="24"/>
          <w:szCs w:val="24"/>
        </w:rPr>
        <w:t xml:space="preserve"> 2016</w:t>
      </w:r>
      <w:r w:rsidRPr="001A6331">
        <w:rPr>
          <w:rFonts w:ascii="Times New Roman" w:hAnsi="Times New Roman" w:cs="Times New Roman"/>
          <w:b/>
          <w:sz w:val="24"/>
          <w:szCs w:val="24"/>
        </w:rPr>
        <w:t xml:space="preserve"> года</w:t>
      </w:r>
    </w:p>
    <w:p w:rsidR="000B75F8" w:rsidRPr="001A6331" w:rsidRDefault="00C6003C" w:rsidP="000B75F8">
      <w:pPr>
        <w:spacing w:before="240" w:after="240" w:line="240" w:lineRule="auto"/>
        <w:ind w:left="708"/>
        <w:jc w:val="center"/>
        <w:outlineLvl w:val="0"/>
        <w:rPr>
          <w:rFonts w:ascii="Times New Roman" w:hAnsi="Times New Roman" w:cs="Times New Roman"/>
          <w:color w:val="339966"/>
          <w:sz w:val="24"/>
          <w:szCs w:val="24"/>
        </w:rPr>
      </w:pPr>
      <w:r w:rsidRPr="001A6331">
        <w:rPr>
          <w:rFonts w:ascii="Times New Roman" w:hAnsi="Times New Roman" w:cs="Times New Roman"/>
          <w:color w:val="339966"/>
          <w:sz w:val="24"/>
          <w:szCs w:val="24"/>
        </w:rPr>
        <w:t>СЕЛЬСКОХОЗЯЙСТВЕННАЯ ПЕРЕПИСЬ ГЛАЗАМИ ДЕТЕЙ</w:t>
      </w:r>
    </w:p>
    <w:p w:rsidR="006E565E" w:rsidRPr="006E565E" w:rsidRDefault="00595D22" w:rsidP="006E565E">
      <w:pPr>
        <w:spacing w:after="0" w:line="240" w:lineRule="auto"/>
        <w:ind w:left="567" w:firstLine="709"/>
        <w:jc w:val="both"/>
        <w:outlineLvl w:val="0"/>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w:t>
      </w:r>
      <w:r w:rsidRPr="006E565E">
        <w:rPr>
          <w:rFonts w:ascii="Times New Roman" w:eastAsia="Times New Roman" w:hAnsi="Times New Roman" w:cs="Times New Roman"/>
          <w:b/>
          <w:i/>
          <w:sz w:val="24"/>
          <w:szCs w:val="24"/>
        </w:rPr>
        <w:t xml:space="preserve"> феврале этого года в Челябинской области стартовал региональный конкурс рисунков и сочинений среди школьников, посвященный Всероссийской сельскохозяйственной переписи.</w:t>
      </w:r>
      <w:r>
        <w:rPr>
          <w:rFonts w:ascii="Times New Roman" w:eastAsia="Times New Roman" w:hAnsi="Times New Roman" w:cs="Times New Roman"/>
          <w:b/>
          <w:i/>
          <w:sz w:val="24"/>
          <w:szCs w:val="24"/>
        </w:rPr>
        <w:t xml:space="preserve"> А с</w:t>
      </w:r>
      <w:r w:rsidR="00530235" w:rsidRPr="006E565E">
        <w:rPr>
          <w:rFonts w:ascii="Times New Roman" w:eastAsia="Times New Roman" w:hAnsi="Times New Roman" w:cs="Times New Roman"/>
          <w:b/>
          <w:i/>
          <w:sz w:val="24"/>
          <w:szCs w:val="24"/>
        </w:rPr>
        <w:t xml:space="preserve"> 1 апреля </w:t>
      </w:r>
      <w:r w:rsidR="00CC7A1B" w:rsidRPr="006E565E">
        <w:rPr>
          <w:rFonts w:ascii="Times New Roman" w:eastAsia="Times New Roman" w:hAnsi="Times New Roman" w:cs="Times New Roman"/>
          <w:b/>
          <w:i/>
          <w:sz w:val="24"/>
          <w:szCs w:val="24"/>
        </w:rPr>
        <w:t xml:space="preserve">Пресс-центром ВСХП-2016 </w:t>
      </w:r>
      <w:r w:rsidR="005F3B8E" w:rsidRPr="006E565E">
        <w:rPr>
          <w:rFonts w:ascii="Times New Roman" w:eastAsia="Times New Roman" w:hAnsi="Times New Roman" w:cs="Times New Roman"/>
          <w:b/>
          <w:i/>
          <w:sz w:val="24"/>
          <w:szCs w:val="24"/>
        </w:rPr>
        <w:t>объявле</w:t>
      </w:r>
      <w:r w:rsidR="001A6331" w:rsidRPr="006E565E">
        <w:rPr>
          <w:rFonts w:ascii="Times New Roman" w:eastAsia="Times New Roman" w:hAnsi="Times New Roman" w:cs="Times New Roman"/>
          <w:b/>
          <w:i/>
          <w:sz w:val="24"/>
          <w:szCs w:val="24"/>
        </w:rPr>
        <w:t xml:space="preserve">н </w:t>
      </w:r>
      <w:r w:rsidR="005F3B8E" w:rsidRPr="006E565E">
        <w:rPr>
          <w:rFonts w:ascii="Times New Roman" w:eastAsia="Times New Roman" w:hAnsi="Times New Roman" w:cs="Times New Roman"/>
          <w:b/>
          <w:i/>
          <w:sz w:val="24"/>
          <w:szCs w:val="24"/>
        </w:rPr>
        <w:t xml:space="preserve">прием работ на </w:t>
      </w:r>
      <w:r w:rsidR="00530235" w:rsidRPr="006E565E">
        <w:rPr>
          <w:rFonts w:ascii="Times New Roman" w:eastAsia="Times New Roman" w:hAnsi="Times New Roman" w:cs="Times New Roman"/>
          <w:b/>
          <w:i/>
          <w:sz w:val="24"/>
          <w:szCs w:val="24"/>
        </w:rPr>
        <w:t xml:space="preserve">российский </w:t>
      </w:r>
      <w:r w:rsidR="005F3B8E" w:rsidRPr="006E565E">
        <w:rPr>
          <w:rFonts w:ascii="Times New Roman" w:eastAsia="Times New Roman" w:hAnsi="Times New Roman" w:cs="Times New Roman"/>
          <w:b/>
          <w:i/>
          <w:sz w:val="24"/>
          <w:szCs w:val="24"/>
        </w:rPr>
        <w:t>конкурс детского рисунка</w:t>
      </w:r>
      <w:r w:rsidR="00CC7A1B" w:rsidRPr="006E565E">
        <w:rPr>
          <w:rFonts w:ascii="Times New Roman" w:eastAsia="Times New Roman" w:hAnsi="Times New Roman" w:cs="Times New Roman"/>
          <w:b/>
          <w:i/>
          <w:sz w:val="24"/>
          <w:szCs w:val="24"/>
        </w:rPr>
        <w:t xml:space="preserve"> </w:t>
      </w:r>
      <w:r>
        <w:rPr>
          <w:rFonts w:ascii="Times New Roman" w:eastAsia="Times New Roman" w:hAnsi="Times New Roman" w:cs="Times New Roman"/>
          <w:b/>
          <w:i/>
          <w:sz w:val="24"/>
          <w:szCs w:val="24"/>
        </w:rPr>
        <w:t>.</w:t>
      </w:r>
    </w:p>
    <w:p w:rsidR="00601E5C" w:rsidRDefault="00601E5C" w:rsidP="006E565E">
      <w:pPr>
        <w:spacing w:after="0" w:line="240" w:lineRule="auto"/>
        <w:ind w:left="567" w:firstLine="709"/>
        <w:jc w:val="both"/>
        <w:outlineLvl w:val="0"/>
        <w:rPr>
          <w:rFonts w:ascii="Times New Roman" w:hAnsi="Times New Roman"/>
          <w:sz w:val="24"/>
          <w:szCs w:val="24"/>
        </w:rPr>
      </w:pPr>
      <w:r>
        <w:rPr>
          <w:rFonts w:ascii="Times New Roman" w:eastAsia="Times New Roman" w:hAnsi="Times New Roman"/>
          <w:sz w:val="24"/>
          <w:szCs w:val="24"/>
        </w:rPr>
        <w:t xml:space="preserve">В настоящее время завершился </w:t>
      </w:r>
      <w:r w:rsidR="00A75F33">
        <w:rPr>
          <w:rFonts w:ascii="Times New Roman" w:eastAsia="Times New Roman" w:hAnsi="Times New Roman"/>
          <w:sz w:val="24"/>
          <w:szCs w:val="24"/>
        </w:rPr>
        <w:t>районный</w:t>
      </w:r>
      <w:r w:rsidRPr="00CC0F6F">
        <w:rPr>
          <w:rFonts w:ascii="Times New Roman" w:eastAsia="Times New Roman" w:hAnsi="Times New Roman"/>
          <w:sz w:val="24"/>
          <w:szCs w:val="24"/>
        </w:rPr>
        <w:t xml:space="preserve"> этап </w:t>
      </w:r>
      <w:r w:rsidR="006E565E">
        <w:rPr>
          <w:rFonts w:ascii="Times New Roman" w:eastAsia="Times New Roman" w:hAnsi="Times New Roman"/>
          <w:sz w:val="24"/>
          <w:szCs w:val="24"/>
        </w:rPr>
        <w:t>региональн</w:t>
      </w:r>
      <w:r w:rsidR="00595D22">
        <w:rPr>
          <w:rFonts w:ascii="Times New Roman" w:eastAsia="Times New Roman" w:hAnsi="Times New Roman"/>
          <w:sz w:val="24"/>
          <w:szCs w:val="24"/>
        </w:rPr>
        <w:t>ого</w:t>
      </w:r>
      <w:r w:rsidR="006E565E">
        <w:rPr>
          <w:rFonts w:ascii="Times New Roman" w:eastAsia="Times New Roman" w:hAnsi="Times New Roman"/>
          <w:sz w:val="24"/>
          <w:szCs w:val="24"/>
        </w:rPr>
        <w:t xml:space="preserve"> </w:t>
      </w:r>
      <w:r w:rsidRPr="00CC0F6F">
        <w:rPr>
          <w:rFonts w:ascii="Times New Roman" w:eastAsia="Times New Roman" w:hAnsi="Times New Roman"/>
          <w:sz w:val="24"/>
          <w:szCs w:val="24"/>
        </w:rPr>
        <w:t>конкурс</w:t>
      </w:r>
      <w:r w:rsidR="00595D22">
        <w:rPr>
          <w:rFonts w:ascii="Times New Roman" w:eastAsia="Times New Roman" w:hAnsi="Times New Roman"/>
          <w:sz w:val="24"/>
          <w:szCs w:val="24"/>
        </w:rPr>
        <w:t>а рисунков и сочинений</w:t>
      </w:r>
      <w:r>
        <w:rPr>
          <w:rFonts w:ascii="Times New Roman" w:eastAsia="Times New Roman" w:hAnsi="Times New Roman"/>
          <w:sz w:val="24"/>
          <w:szCs w:val="24"/>
        </w:rPr>
        <w:t>.</w:t>
      </w:r>
      <w:r w:rsidRPr="00CC0F6F">
        <w:rPr>
          <w:rFonts w:ascii="Times New Roman" w:eastAsia="Times New Roman" w:hAnsi="Times New Roman"/>
          <w:color w:val="333333"/>
          <w:sz w:val="24"/>
          <w:szCs w:val="24"/>
        </w:rPr>
        <w:t xml:space="preserve">  На областном уровне итоги будут подведены в </w:t>
      </w:r>
      <w:r>
        <w:rPr>
          <w:rFonts w:ascii="Times New Roman" w:eastAsia="Times New Roman" w:hAnsi="Times New Roman"/>
          <w:color w:val="333333"/>
          <w:sz w:val="24"/>
          <w:szCs w:val="24"/>
        </w:rPr>
        <w:t xml:space="preserve">конце </w:t>
      </w:r>
      <w:r w:rsidRPr="00CC0F6F">
        <w:rPr>
          <w:rFonts w:ascii="Times New Roman" w:eastAsia="Times New Roman" w:hAnsi="Times New Roman"/>
          <w:color w:val="333333"/>
          <w:sz w:val="24"/>
          <w:szCs w:val="24"/>
        </w:rPr>
        <w:t>апрел</w:t>
      </w:r>
      <w:r>
        <w:rPr>
          <w:rFonts w:ascii="Times New Roman" w:eastAsia="Times New Roman" w:hAnsi="Times New Roman"/>
          <w:color w:val="333333"/>
          <w:sz w:val="24"/>
          <w:szCs w:val="24"/>
        </w:rPr>
        <w:t>я</w:t>
      </w:r>
      <w:r w:rsidRPr="00CC0F6F">
        <w:rPr>
          <w:rFonts w:ascii="Times New Roman" w:eastAsia="Times New Roman" w:hAnsi="Times New Roman"/>
          <w:color w:val="333333"/>
          <w:sz w:val="24"/>
          <w:szCs w:val="24"/>
        </w:rPr>
        <w:t xml:space="preserve">.  </w:t>
      </w:r>
      <w:r>
        <w:rPr>
          <w:rFonts w:ascii="Times New Roman" w:eastAsia="Times New Roman" w:hAnsi="Times New Roman"/>
          <w:sz w:val="24"/>
          <w:szCs w:val="24"/>
        </w:rPr>
        <w:t xml:space="preserve">По словам руководителя Челябинскстата </w:t>
      </w:r>
      <w:r w:rsidR="006E565E">
        <w:rPr>
          <w:rFonts w:ascii="Times New Roman" w:eastAsia="Times New Roman" w:hAnsi="Times New Roman"/>
          <w:sz w:val="24"/>
          <w:szCs w:val="24"/>
        </w:rPr>
        <w:t>Надежды</w:t>
      </w:r>
      <w:r>
        <w:rPr>
          <w:rFonts w:ascii="Times New Roman" w:eastAsia="Times New Roman" w:hAnsi="Times New Roman"/>
          <w:sz w:val="24"/>
          <w:szCs w:val="24"/>
        </w:rPr>
        <w:t xml:space="preserve"> </w:t>
      </w:r>
      <w:r w:rsidR="006E565E">
        <w:rPr>
          <w:rFonts w:ascii="Times New Roman" w:eastAsia="Times New Roman" w:hAnsi="Times New Roman"/>
          <w:sz w:val="24"/>
          <w:szCs w:val="24"/>
        </w:rPr>
        <w:t>Кол</w:t>
      </w:r>
      <w:r w:rsidR="00112B58">
        <w:rPr>
          <w:rFonts w:ascii="Times New Roman" w:eastAsia="Times New Roman" w:hAnsi="Times New Roman"/>
          <w:sz w:val="24"/>
          <w:szCs w:val="24"/>
        </w:rPr>
        <w:t>о</w:t>
      </w:r>
      <w:r w:rsidR="006E565E">
        <w:rPr>
          <w:rFonts w:ascii="Times New Roman" w:eastAsia="Times New Roman" w:hAnsi="Times New Roman"/>
          <w:sz w:val="24"/>
          <w:szCs w:val="24"/>
        </w:rPr>
        <w:t>товой</w:t>
      </w:r>
      <w:r>
        <w:rPr>
          <w:rFonts w:ascii="Times New Roman" w:eastAsia="Times New Roman" w:hAnsi="Times New Roman"/>
          <w:sz w:val="24"/>
          <w:szCs w:val="24"/>
        </w:rPr>
        <w:t xml:space="preserve">, цель </w:t>
      </w:r>
      <w:r w:rsidRPr="00CC0F6F">
        <w:rPr>
          <w:rFonts w:ascii="Times New Roman" w:hAnsi="Times New Roman"/>
          <w:sz w:val="24"/>
          <w:szCs w:val="24"/>
        </w:rPr>
        <w:t>конкурс</w:t>
      </w:r>
      <w:r w:rsidR="00595D22">
        <w:rPr>
          <w:rFonts w:ascii="Times New Roman" w:hAnsi="Times New Roman"/>
          <w:sz w:val="24"/>
          <w:szCs w:val="24"/>
        </w:rPr>
        <w:t>а</w:t>
      </w:r>
      <w:r>
        <w:rPr>
          <w:rFonts w:ascii="Times New Roman" w:hAnsi="Times New Roman"/>
          <w:sz w:val="24"/>
          <w:szCs w:val="24"/>
        </w:rPr>
        <w:t xml:space="preserve"> -</w:t>
      </w:r>
      <w:r w:rsidRPr="00CC0F6F">
        <w:rPr>
          <w:rFonts w:ascii="Times New Roman" w:hAnsi="Times New Roman"/>
          <w:sz w:val="24"/>
          <w:szCs w:val="24"/>
        </w:rPr>
        <w:t xml:space="preserve"> популяризаци</w:t>
      </w:r>
      <w:r>
        <w:rPr>
          <w:rFonts w:ascii="Times New Roman" w:hAnsi="Times New Roman"/>
          <w:sz w:val="24"/>
          <w:szCs w:val="24"/>
        </w:rPr>
        <w:t>я</w:t>
      </w:r>
      <w:r w:rsidRPr="00CC0F6F">
        <w:rPr>
          <w:rFonts w:ascii="Times New Roman" w:hAnsi="Times New Roman"/>
          <w:sz w:val="24"/>
          <w:szCs w:val="24"/>
        </w:rPr>
        <w:t xml:space="preserve"> предстоящего крупномасштабного статистического обследования, формирование у </w:t>
      </w:r>
      <w:r w:rsidR="006E565E">
        <w:rPr>
          <w:rFonts w:ascii="Times New Roman" w:hAnsi="Times New Roman"/>
          <w:sz w:val="24"/>
          <w:szCs w:val="24"/>
        </w:rPr>
        <w:t xml:space="preserve">южноуральских школьников </w:t>
      </w:r>
      <w:r w:rsidR="008E3812" w:rsidRPr="00CC0F6F">
        <w:rPr>
          <w:rFonts w:ascii="Times New Roman" w:hAnsi="Times New Roman"/>
          <w:sz w:val="24"/>
          <w:szCs w:val="24"/>
        </w:rPr>
        <w:t>бережного отношения</w:t>
      </w:r>
      <w:r w:rsidRPr="00CC0F6F">
        <w:rPr>
          <w:rFonts w:ascii="Times New Roman" w:hAnsi="Times New Roman"/>
          <w:sz w:val="24"/>
          <w:szCs w:val="24"/>
        </w:rPr>
        <w:t xml:space="preserve"> к крестьянским традициям, </w:t>
      </w:r>
      <w:r w:rsidR="006E565E">
        <w:rPr>
          <w:rFonts w:ascii="Times New Roman" w:hAnsi="Times New Roman"/>
          <w:sz w:val="24"/>
          <w:szCs w:val="24"/>
        </w:rPr>
        <w:t xml:space="preserve">уважения </w:t>
      </w:r>
      <w:r w:rsidRPr="00CC0F6F">
        <w:rPr>
          <w:rFonts w:ascii="Times New Roman" w:hAnsi="Times New Roman"/>
          <w:sz w:val="24"/>
          <w:szCs w:val="24"/>
        </w:rPr>
        <w:t xml:space="preserve">к сельскохозяйственному труду. </w:t>
      </w:r>
    </w:p>
    <w:p w:rsidR="005F2943" w:rsidRDefault="005F2943" w:rsidP="001A6331">
      <w:pPr>
        <w:pStyle w:val="2"/>
        <w:spacing w:after="0" w:line="240" w:lineRule="auto"/>
        <w:ind w:left="565" w:firstLine="709"/>
        <w:jc w:val="both"/>
      </w:pPr>
      <w:r>
        <w:rPr>
          <w:noProof/>
        </w:rPr>
        <w:drawing>
          <wp:anchor distT="0" distB="0" distL="114300" distR="114300" simplePos="0" relativeHeight="251658240" behindDoc="1" locked="0" layoutInCell="1" allowOverlap="1">
            <wp:simplePos x="0" y="0"/>
            <wp:positionH relativeFrom="column">
              <wp:posOffset>314960</wp:posOffset>
            </wp:positionH>
            <wp:positionV relativeFrom="paragraph">
              <wp:posOffset>119380</wp:posOffset>
            </wp:positionV>
            <wp:extent cx="3528695" cy="2011680"/>
            <wp:effectExtent l="19050" t="0" r="0" b="0"/>
            <wp:wrapTight wrapText="bothSides">
              <wp:wrapPolygon edited="0">
                <wp:start x="-117" y="0"/>
                <wp:lineTo x="-117" y="21477"/>
                <wp:lineTo x="21573" y="21477"/>
                <wp:lineTo x="21573" y="0"/>
                <wp:lineTo x="-117" y="0"/>
              </wp:wrapPolygon>
            </wp:wrapTight>
            <wp:docPr id="2" name="Рисунок 0" descr="deti_risunok_7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ti_risunok_700.jpg"/>
                    <pic:cNvPicPr/>
                  </pic:nvPicPr>
                  <pic:blipFill>
                    <a:blip r:embed="rId7"/>
                    <a:stretch>
                      <a:fillRect/>
                    </a:stretch>
                  </pic:blipFill>
                  <pic:spPr>
                    <a:xfrm>
                      <a:off x="0" y="0"/>
                      <a:ext cx="3528695" cy="2011680"/>
                    </a:xfrm>
                    <a:prstGeom prst="rect">
                      <a:avLst/>
                    </a:prstGeom>
                  </pic:spPr>
                </pic:pic>
              </a:graphicData>
            </a:graphic>
          </wp:anchor>
        </w:drawing>
      </w:r>
    </w:p>
    <w:p w:rsidR="00C6003C" w:rsidRPr="001A6331" w:rsidRDefault="00595D22" w:rsidP="001A6331">
      <w:pPr>
        <w:pStyle w:val="2"/>
        <w:spacing w:after="0" w:line="240" w:lineRule="auto"/>
        <w:ind w:left="565" w:firstLine="709"/>
        <w:jc w:val="both"/>
      </w:pPr>
      <w:r>
        <w:t>В российском конкурсе детского рисунка</w:t>
      </w:r>
      <w:r w:rsidR="00D1704A">
        <w:t xml:space="preserve"> </w:t>
      </w:r>
      <w:r w:rsidR="00CC7A1B">
        <w:t>может принять каждый ребенок в возрасте от 7 до 12 лет</w:t>
      </w:r>
      <w:r w:rsidR="00C00276">
        <w:t>, сообщает Пресс-центр ВСХП-2016</w:t>
      </w:r>
      <w:r w:rsidR="00CC7A1B">
        <w:t xml:space="preserve">. </w:t>
      </w:r>
      <w:r w:rsidR="00C6003C" w:rsidRPr="001A6331">
        <w:t xml:space="preserve">Творческие работы могут отражать различные сюжеты, связанные с </w:t>
      </w:r>
      <w:r w:rsidR="005F3B8E" w:rsidRPr="001A6331">
        <w:t>сельхоз</w:t>
      </w:r>
      <w:r w:rsidR="00C6003C" w:rsidRPr="001A6331">
        <w:t>переписью: встречу переписчика, процесс заполнения переписного листа</w:t>
      </w:r>
      <w:r w:rsidR="005F3B8E" w:rsidRPr="001A6331">
        <w:t xml:space="preserve"> и т.д. </w:t>
      </w:r>
      <w:r w:rsidR="00C6003C" w:rsidRPr="001A6331">
        <w:t>Дополнительными элементами работ могут стать пейзажи, демонстрирующие результаты сельскохозяйственного труда, изображения тружеников сельского хозяйства, а также сельскохозяйственных животных и птиц. Каждый ребенок, участвующий в конкурсе, может нарисовать и представить на конкурс неограниченное количество работ.</w:t>
      </w:r>
    </w:p>
    <w:p w:rsidR="000B75F8" w:rsidRPr="001A6331" w:rsidRDefault="00C6003C" w:rsidP="001A6331">
      <w:pPr>
        <w:pStyle w:val="2"/>
        <w:spacing w:after="0" w:line="240" w:lineRule="auto"/>
        <w:ind w:left="565" w:firstLine="709"/>
        <w:jc w:val="both"/>
      </w:pPr>
      <w:r w:rsidRPr="001A6331">
        <w:t>Конкурс проводится в период с 1 апреля по 21 июня 2016 года. Работы принимаются до 31 мая 2016 года. Все участники состязания разде</w:t>
      </w:r>
      <w:r w:rsidR="000B75F8" w:rsidRPr="001A6331">
        <w:t>лены на две возрастны</w:t>
      </w:r>
      <w:r w:rsidR="006E6885" w:rsidRPr="001A6331">
        <w:t>е</w:t>
      </w:r>
      <w:r w:rsidR="000B75F8" w:rsidRPr="001A6331">
        <w:t xml:space="preserve"> группы: </w:t>
      </w:r>
      <w:r w:rsidRPr="001A6331">
        <w:t>I группа— от 7 до 9</w:t>
      </w:r>
      <w:r w:rsidR="004D1D81" w:rsidRPr="001A6331">
        <w:t> </w:t>
      </w:r>
      <w:r w:rsidRPr="001A6331">
        <w:t>лет, II</w:t>
      </w:r>
      <w:r w:rsidR="007A129D" w:rsidRPr="001A6331">
        <w:t> </w:t>
      </w:r>
      <w:r w:rsidRPr="001A6331">
        <w:t xml:space="preserve">группа — от 10 до 12 лет. </w:t>
      </w:r>
      <w:r w:rsidR="000B75F8" w:rsidRPr="001A6331">
        <w:t>Для участия в конкурсе участникам будет необходимо заполнить специальную форму, размещенную на сайте.</w:t>
      </w:r>
    </w:p>
    <w:p w:rsidR="00C6003C" w:rsidRPr="001A6331" w:rsidRDefault="00C6003C" w:rsidP="001A6331">
      <w:pPr>
        <w:pStyle w:val="2"/>
        <w:spacing w:after="0" w:line="240" w:lineRule="auto"/>
        <w:ind w:left="565" w:firstLine="709"/>
        <w:jc w:val="both"/>
      </w:pPr>
      <w:r w:rsidRPr="001A6331">
        <w:t xml:space="preserve">Победители и </w:t>
      </w:r>
      <w:r w:rsidR="004D1D81" w:rsidRPr="001A6331">
        <w:t xml:space="preserve">призеры </w:t>
      </w:r>
      <w:r w:rsidRPr="001A6331">
        <w:t xml:space="preserve">Конкурса в каждой возрастной группе будут определяться в два этапа. Сначала на сайте </w:t>
      </w:r>
      <w:r w:rsidR="00605F11" w:rsidRPr="001A6331">
        <w:t>Пресс</w:t>
      </w:r>
      <w:r w:rsidRPr="001A6331">
        <w:t>-центра Всероссийской сельскохозяйственной переписи 2016 года будет проходить пользовательское голосование. Из каждой возрастной группы отберут по 10 участников, чьи работы наберут наибольшее количество баллов. Далее из каждой группы жюри конкурса выберет одного победителя и двух призеров. Основные критери</w:t>
      </w:r>
      <w:r w:rsidR="00605F11" w:rsidRPr="001A6331">
        <w:t>и</w:t>
      </w:r>
      <w:r w:rsidRPr="001A6331">
        <w:t xml:space="preserve"> выбора — соответствие работ тематике конкурса и оригинальность исполнения.</w:t>
      </w:r>
    </w:p>
    <w:p w:rsidR="00C6003C" w:rsidRPr="001A6331" w:rsidRDefault="00C6003C" w:rsidP="001A6331">
      <w:pPr>
        <w:pStyle w:val="2"/>
        <w:spacing w:after="0" w:line="240" w:lineRule="auto"/>
        <w:ind w:left="565" w:firstLine="709"/>
        <w:jc w:val="both"/>
      </w:pPr>
      <w:r w:rsidRPr="001A6331">
        <w:t>Премиальный фонд Конкурса составляет 35 000 рублей. Два победителя получат по 6</w:t>
      </w:r>
      <w:r w:rsidR="007A129D" w:rsidRPr="001A6331">
        <w:t> </w:t>
      </w:r>
      <w:r w:rsidRPr="001A6331">
        <w:t>500 рублей, четыре призера — по 5</w:t>
      </w:r>
      <w:r w:rsidR="007A129D" w:rsidRPr="001A6331">
        <w:t> </w:t>
      </w:r>
      <w:r w:rsidRPr="001A6331">
        <w:t xml:space="preserve">500 рублей. </w:t>
      </w:r>
    </w:p>
    <w:p w:rsidR="00C6003C" w:rsidRPr="001A6331" w:rsidRDefault="00C6003C" w:rsidP="001A6331">
      <w:pPr>
        <w:pStyle w:val="2"/>
        <w:spacing w:after="0" w:line="240" w:lineRule="auto"/>
        <w:ind w:left="565" w:firstLine="709"/>
        <w:jc w:val="both"/>
      </w:pPr>
      <w:r w:rsidRPr="001A6331">
        <w:t>Всероссийская сельскохозяйственная перепись, которая буд</w:t>
      </w:r>
      <w:r w:rsidR="00370C4D" w:rsidRPr="001A6331">
        <w:t>ет проходить в нашей стране с 1</w:t>
      </w:r>
      <w:r w:rsidRPr="001A6331">
        <w:t xml:space="preserve"> июля по 15 августа 2016 года, станет важным событием для всех, кто занят в сельском хозяйстве. Сегодня в сельск</w:t>
      </w:r>
      <w:r w:rsidR="006E6885" w:rsidRPr="001A6331">
        <w:t xml:space="preserve">ой местности в </w:t>
      </w:r>
      <w:r w:rsidRPr="001A6331">
        <w:t>России проживает 26% населения, большинство из них занято в сельхозпроизводстве</w:t>
      </w:r>
      <w:r w:rsidR="004D1D81" w:rsidRPr="001A6331">
        <w:t>;</w:t>
      </w:r>
      <w:r w:rsidRPr="001A6331">
        <w:t xml:space="preserve"> если к постоянным сельским жителям прибавить </w:t>
      </w:r>
      <w:r w:rsidR="00561118" w:rsidRPr="001A6331">
        <w:t>жителей городов и поселков, имеющих приусадебные участки,</w:t>
      </w:r>
      <w:r w:rsidRPr="001A6331">
        <w:t xml:space="preserve"> загородные дачи и садовые участки, то мы поймем, что сельскохозяйственная перепись затронет </w:t>
      </w:r>
      <w:r w:rsidR="005C184C" w:rsidRPr="001A6331">
        <w:t>большую</w:t>
      </w:r>
      <w:r w:rsidRPr="001A6331">
        <w:t xml:space="preserve"> часть населения страны.</w:t>
      </w:r>
    </w:p>
    <w:p w:rsidR="00C6003C" w:rsidRPr="001A6331" w:rsidRDefault="005F3B8E" w:rsidP="001A6331">
      <w:pPr>
        <w:pStyle w:val="2"/>
        <w:spacing w:after="0" w:line="240" w:lineRule="auto"/>
        <w:ind w:left="565" w:firstLine="709"/>
        <w:jc w:val="both"/>
      </w:pPr>
      <w:r w:rsidRPr="001A6331">
        <w:t xml:space="preserve">Более подробно с условиями участия в конкурсе и техническими требованиями к работам можно ознакомиться на сайте Пресс-центра Всероссийской сельскохозяйственной </w:t>
      </w:r>
      <w:r w:rsidRPr="001A6331">
        <w:lastRenderedPageBreak/>
        <w:t xml:space="preserve">переписи 2016 года </w:t>
      </w:r>
      <w:hyperlink r:id="rId8" w:history="1">
        <w:r w:rsidRPr="001A6331">
          <w:t>www.vshp2016.ru</w:t>
        </w:r>
      </w:hyperlink>
      <w:r w:rsidRPr="001A6331">
        <w:t xml:space="preserve"> в разделе «Конкурс детского рисунка». </w:t>
      </w:r>
      <w:r w:rsidR="00D64DF2" w:rsidRPr="001A6331">
        <w:t>Сл</w:t>
      </w:r>
      <w:r w:rsidR="00370C4D" w:rsidRPr="001A6331">
        <w:t xml:space="preserve">едить за ходом конкурса </w:t>
      </w:r>
      <w:r w:rsidR="00D64DF2" w:rsidRPr="001A6331">
        <w:t xml:space="preserve">можно будет на страницах Пресс-центра ВСХП-2016 в социальных сетях: «ВКонтакте» </w:t>
      </w:r>
      <w:hyperlink r:id="rId9" w:tgtFrame="_blank" w:history="1">
        <w:r w:rsidR="00D64DF2" w:rsidRPr="001A6331">
          <w:rPr>
            <w:rStyle w:val="af1"/>
            <w:rFonts w:eastAsiaTheme="minorHAnsi"/>
            <w:lang w:eastAsia="en-US"/>
          </w:rPr>
          <w:t>https://vk.com/vshp2016</w:t>
        </w:r>
      </w:hyperlink>
      <w:r w:rsidR="00D64DF2" w:rsidRPr="001A6331">
        <w:t xml:space="preserve"> и Facebook </w:t>
      </w:r>
      <w:hyperlink r:id="rId10" w:tgtFrame="_blank" w:history="1">
        <w:r w:rsidR="00D64DF2" w:rsidRPr="001A6331">
          <w:rPr>
            <w:rStyle w:val="af1"/>
            <w:rFonts w:eastAsiaTheme="minorHAnsi"/>
            <w:lang w:eastAsia="en-US"/>
          </w:rPr>
          <w:t>https://www.facebook.com/vshp2016</w:t>
        </w:r>
      </w:hyperlink>
      <w:r w:rsidR="00D64DF2" w:rsidRPr="001A6331">
        <w:rPr>
          <w:rStyle w:val="af1"/>
          <w:rFonts w:eastAsiaTheme="minorHAnsi"/>
          <w:lang w:eastAsia="en-US"/>
        </w:rPr>
        <w:t>.</w:t>
      </w:r>
      <w:r w:rsidR="00C6003C" w:rsidRPr="001A6331">
        <w:t xml:space="preserve"> </w:t>
      </w:r>
    </w:p>
    <w:sectPr w:rsidR="00C6003C" w:rsidRPr="001A6331" w:rsidSect="00E8780C">
      <w:headerReference w:type="default" r:id="rId11"/>
      <w:footerReference w:type="default" r:id="rId12"/>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7BC4" w:rsidRDefault="00267BC4" w:rsidP="00726534">
      <w:pPr>
        <w:spacing w:after="0" w:line="240" w:lineRule="auto"/>
      </w:pPr>
      <w:r>
        <w:separator/>
      </w:r>
    </w:p>
  </w:endnote>
  <w:endnote w:type="continuationSeparator" w:id="1">
    <w:p w:rsidR="00267BC4" w:rsidRDefault="00267BC4" w:rsidP="007265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E5C" w:rsidRPr="00601E5C" w:rsidRDefault="00601E5C" w:rsidP="006E565E">
    <w:pPr>
      <w:spacing w:after="0"/>
      <w:jc w:val="center"/>
      <w:rPr>
        <w:rFonts w:ascii="Times New Roman" w:hAnsi="Times New Roman"/>
        <w:b/>
        <w:i/>
        <w:sz w:val="20"/>
        <w:szCs w:val="20"/>
      </w:rPr>
    </w:pPr>
    <w:r w:rsidRPr="00601E5C">
      <w:rPr>
        <w:rFonts w:ascii="Times New Roman" w:hAnsi="Times New Roman"/>
        <w:b/>
        <w:i/>
        <w:sz w:val="20"/>
        <w:szCs w:val="20"/>
      </w:rPr>
      <w:t>Челябинскстат,</w:t>
    </w:r>
  </w:p>
  <w:p w:rsidR="00601E5C" w:rsidRPr="00601E5C" w:rsidRDefault="006E565E" w:rsidP="006E565E">
    <w:pPr>
      <w:pStyle w:val="a5"/>
      <w:jc w:val="center"/>
      <w:rPr>
        <w:rFonts w:ascii="Times New Roman" w:hAnsi="Times New Roman"/>
        <w:b/>
        <w:i/>
        <w:sz w:val="20"/>
        <w:szCs w:val="20"/>
      </w:rPr>
    </w:pPr>
    <w:r>
      <w:rPr>
        <w:rFonts w:ascii="Times New Roman" w:hAnsi="Times New Roman"/>
        <w:b/>
        <w:i/>
        <w:sz w:val="20"/>
        <w:szCs w:val="20"/>
      </w:rPr>
      <w:t>т</w:t>
    </w:r>
    <w:r w:rsidRPr="00601E5C">
      <w:rPr>
        <w:rFonts w:ascii="Times New Roman" w:hAnsi="Times New Roman"/>
        <w:b/>
        <w:i/>
        <w:sz w:val="20"/>
        <w:szCs w:val="20"/>
      </w:rPr>
      <w:t>. 265-51-91</w:t>
    </w:r>
    <w:r>
      <w:rPr>
        <w:rFonts w:ascii="Times New Roman" w:hAnsi="Times New Roman"/>
        <w:b/>
        <w:i/>
        <w:sz w:val="20"/>
        <w:szCs w:val="20"/>
      </w:rPr>
      <w:t xml:space="preserve">, </w:t>
    </w:r>
    <w:r>
      <w:rPr>
        <w:rFonts w:ascii="Times New Roman" w:hAnsi="Times New Roman"/>
        <w:b/>
        <w:i/>
        <w:sz w:val="20"/>
        <w:szCs w:val="20"/>
        <w:lang w:val="en-US"/>
      </w:rPr>
      <w:t>www</w:t>
    </w:r>
    <w:r w:rsidRPr="006E565E">
      <w:rPr>
        <w:rFonts w:ascii="Times New Roman" w:hAnsi="Times New Roman"/>
        <w:b/>
        <w:i/>
        <w:sz w:val="20"/>
        <w:szCs w:val="20"/>
      </w:rPr>
      <w:t>.</w:t>
    </w:r>
    <w:r w:rsidR="00601E5C" w:rsidRPr="00601E5C">
      <w:rPr>
        <w:rFonts w:ascii="Times New Roman" w:hAnsi="Times New Roman"/>
        <w:b/>
        <w:i/>
        <w:sz w:val="20"/>
        <w:szCs w:val="20"/>
        <w:lang w:val="en-US"/>
      </w:rPr>
      <w:t>chelstat</w:t>
    </w:r>
    <w:r w:rsidR="00601E5C" w:rsidRPr="00601E5C">
      <w:rPr>
        <w:rFonts w:ascii="Times New Roman" w:hAnsi="Times New Roman"/>
        <w:b/>
        <w:i/>
        <w:sz w:val="20"/>
        <w:szCs w:val="20"/>
      </w:rPr>
      <w:t>.</w:t>
    </w:r>
    <w:r w:rsidR="00601E5C" w:rsidRPr="00601E5C">
      <w:rPr>
        <w:rFonts w:ascii="Times New Roman" w:hAnsi="Times New Roman"/>
        <w:b/>
        <w:i/>
        <w:sz w:val="20"/>
        <w:szCs w:val="20"/>
        <w:lang w:val="en-US"/>
      </w:rPr>
      <w:t>gks</w:t>
    </w:r>
    <w:r w:rsidR="00601E5C" w:rsidRPr="00601E5C">
      <w:rPr>
        <w:rFonts w:ascii="Times New Roman" w:hAnsi="Times New Roman"/>
        <w:b/>
        <w:i/>
        <w:sz w:val="20"/>
        <w:szCs w:val="20"/>
      </w:rPr>
      <w:t>.</w:t>
    </w:r>
    <w:r w:rsidR="00601E5C" w:rsidRPr="00601E5C">
      <w:rPr>
        <w:rFonts w:ascii="Times New Roman" w:hAnsi="Times New Roman"/>
        <w:b/>
        <w:i/>
        <w:sz w:val="20"/>
        <w:szCs w:val="20"/>
        <w:lang w:val="en-US"/>
      </w:rPr>
      <w:t>ru</w:t>
    </w:r>
    <w:r>
      <w:rPr>
        <w:rFonts w:ascii="Times New Roman" w:hAnsi="Times New Roman"/>
        <w:b/>
        <w:i/>
        <w:sz w:val="20"/>
        <w:szCs w:val="20"/>
      </w:rPr>
      <w:t>.</w:t>
    </w:r>
  </w:p>
  <w:p w:rsidR="006E565E" w:rsidRPr="006E565E" w:rsidRDefault="00601E5C" w:rsidP="006E565E">
    <w:pPr>
      <w:pStyle w:val="a5"/>
      <w:jc w:val="center"/>
      <w:rPr>
        <w:rFonts w:ascii="Times New Roman" w:eastAsia="Times New Roman" w:hAnsi="Times New Roman" w:cs="Times New Roman"/>
        <w:b/>
        <w:i/>
        <w:sz w:val="20"/>
        <w:szCs w:val="20"/>
      </w:rPr>
    </w:pPr>
    <w:r>
      <w:rPr>
        <w:rFonts w:ascii="Times New Roman" w:hAnsi="Times New Roman"/>
        <w:b/>
        <w:i/>
        <w:sz w:val="20"/>
        <w:szCs w:val="20"/>
      </w:rPr>
      <w:t>Пресс-центр</w:t>
    </w:r>
    <w:r w:rsidR="006E565E" w:rsidRPr="006E565E">
      <w:rPr>
        <w:rFonts w:ascii="Times New Roman" w:eastAsia="Times New Roman" w:hAnsi="Times New Roman" w:cs="Times New Roman"/>
        <w:i/>
        <w:sz w:val="24"/>
        <w:szCs w:val="24"/>
      </w:rPr>
      <w:t xml:space="preserve"> </w:t>
    </w:r>
    <w:r w:rsidR="006E565E" w:rsidRPr="006E565E">
      <w:rPr>
        <w:rFonts w:ascii="Times New Roman" w:eastAsia="Times New Roman" w:hAnsi="Times New Roman" w:cs="Times New Roman"/>
        <w:b/>
        <w:i/>
        <w:sz w:val="20"/>
        <w:szCs w:val="20"/>
      </w:rPr>
      <w:t xml:space="preserve">Всероссийской сельскохозяйственной переписи 2016 года, </w:t>
    </w:r>
  </w:p>
  <w:p w:rsidR="00601E5C" w:rsidRPr="00595D22" w:rsidRDefault="006E565E" w:rsidP="006E565E">
    <w:pPr>
      <w:pStyle w:val="a5"/>
      <w:jc w:val="center"/>
      <w:rPr>
        <w:sz w:val="20"/>
        <w:szCs w:val="20"/>
      </w:rPr>
    </w:pPr>
    <w:r w:rsidRPr="006E565E">
      <w:rPr>
        <w:rFonts w:ascii="Times New Roman" w:eastAsia="Times New Roman" w:hAnsi="Times New Roman" w:cs="Times New Roman"/>
        <w:b/>
        <w:i/>
        <w:sz w:val="20"/>
        <w:szCs w:val="20"/>
      </w:rPr>
      <w:t>т</w:t>
    </w:r>
    <w:r w:rsidRPr="00595D22">
      <w:rPr>
        <w:rFonts w:ascii="Times New Roman" w:eastAsia="Times New Roman" w:hAnsi="Times New Roman" w:cs="Times New Roman"/>
        <w:b/>
        <w:i/>
        <w:sz w:val="20"/>
        <w:szCs w:val="20"/>
      </w:rPr>
      <w:t xml:space="preserve">. +7 (495) 933-31-94, </w:t>
    </w:r>
    <w:r w:rsidRPr="006E565E">
      <w:rPr>
        <w:rFonts w:ascii="Times New Roman" w:eastAsia="Times New Roman" w:hAnsi="Times New Roman" w:cs="Times New Roman"/>
        <w:b/>
        <w:i/>
        <w:sz w:val="20"/>
        <w:szCs w:val="20"/>
        <w:lang w:val="en-US"/>
      </w:rPr>
      <w:t>www</w:t>
    </w:r>
    <w:r w:rsidRPr="00595D22">
      <w:rPr>
        <w:rFonts w:ascii="Times New Roman" w:eastAsia="Times New Roman" w:hAnsi="Times New Roman" w:cs="Times New Roman"/>
        <w:b/>
        <w:i/>
        <w:sz w:val="20"/>
        <w:szCs w:val="20"/>
      </w:rPr>
      <w:t>.</w:t>
    </w:r>
    <w:r w:rsidRPr="006E565E">
      <w:rPr>
        <w:rFonts w:ascii="Times New Roman" w:eastAsia="Times New Roman" w:hAnsi="Times New Roman" w:cs="Times New Roman"/>
        <w:b/>
        <w:i/>
        <w:sz w:val="20"/>
        <w:szCs w:val="20"/>
        <w:lang w:val="en-US"/>
      </w:rPr>
      <w:t>vshp</w:t>
    </w:r>
    <w:r w:rsidRPr="00595D22">
      <w:rPr>
        <w:rFonts w:ascii="Times New Roman" w:eastAsia="Times New Roman" w:hAnsi="Times New Roman" w:cs="Times New Roman"/>
        <w:b/>
        <w:i/>
        <w:sz w:val="20"/>
        <w:szCs w:val="20"/>
      </w:rPr>
      <w:t>2016.</w:t>
    </w:r>
    <w:r w:rsidRPr="006E565E">
      <w:rPr>
        <w:rFonts w:ascii="Times New Roman" w:eastAsia="Times New Roman" w:hAnsi="Times New Roman" w:cs="Times New Roman"/>
        <w:b/>
        <w:i/>
        <w:sz w:val="20"/>
        <w:szCs w:val="20"/>
        <w:lang w:val="en-US"/>
      </w:rPr>
      <w:t>ru</w:t>
    </w:r>
    <w:r w:rsidRPr="00595D22">
      <w:rPr>
        <w:rFonts w:ascii="Times New Roman" w:eastAsia="Times New Roman" w:hAnsi="Times New Roman" w:cs="Times New Roman"/>
        <w:b/>
        <w:i/>
        <w:sz w:val="20"/>
        <w:szCs w:val="20"/>
      </w:rPr>
      <w:t xml:space="preserve">. </w:t>
    </w:r>
    <w:r w:rsidRPr="006E565E">
      <w:rPr>
        <w:rFonts w:ascii="Times New Roman" w:eastAsia="Times New Roman" w:hAnsi="Times New Roman" w:cs="Times New Roman"/>
        <w:b/>
        <w:i/>
        <w:sz w:val="20"/>
        <w:szCs w:val="20"/>
        <w:lang w:val="en-US"/>
      </w:rPr>
      <w:t>info</w:t>
    </w:r>
    <w:r w:rsidRPr="00595D22">
      <w:rPr>
        <w:rFonts w:ascii="Times New Roman" w:eastAsia="Times New Roman" w:hAnsi="Times New Roman" w:cs="Times New Roman"/>
        <w:b/>
        <w:i/>
        <w:sz w:val="20"/>
        <w:szCs w:val="20"/>
      </w:rPr>
      <w:t>@</w:t>
    </w:r>
    <w:r w:rsidRPr="006E565E">
      <w:rPr>
        <w:rFonts w:ascii="Times New Roman" w:eastAsia="Times New Roman" w:hAnsi="Times New Roman" w:cs="Times New Roman"/>
        <w:b/>
        <w:i/>
        <w:sz w:val="20"/>
        <w:szCs w:val="20"/>
        <w:lang w:val="en-US"/>
      </w:rPr>
      <w:t>vshp</w:t>
    </w:r>
    <w:r w:rsidRPr="00595D22">
      <w:rPr>
        <w:rFonts w:ascii="Times New Roman" w:eastAsia="Times New Roman" w:hAnsi="Times New Roman" w:cs="Times New Roman"/>
        <w:b/>
        <w:i/>
        <w:sz w:val="20"/>
        <w:szCs w:val="20"/>
      </w:rPr>
      <w:t>2016.</w:t>
    </w:r>
    <w:r w:rsidRPr="006E565E">
      <w:rPr>
        <w:rFonts w:ascii="Times New Roman" w:eastAsia="Times New Roman" w:hAnsi="Times New Roman" w:cs="Times New Roman"/>
        <w:b/>
        <w:i/>
        <w:sz w:val="20"/>
        <w:szCs w:val="20"/>
        <w:lang w:val="en-US"/>
      </w:rPr>
      <w:t>ru</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7BC4" w:rsidRDefault="00267BC4" w:rsidP="00726534">
      <w:pPr>
        <w:spacing w:after="0" w:line="240" w:lineRule="auto"/>
      </w:pPr>
      <w:r>
        <w:separator/>
      </w:r>
    </w:p>
  </w:footnote>
  <w:footnote w:type="continuationSeparator" w:id="1">
    <w:p w:rsidR="00267BC4" w:rsidRDefault="00267BC4" w:rsidP="007265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534" w:rsidRDefault="00726534">
    <w:pPr>
      <w:pStyle w:val="a3"/>
    </w:pPr>
  </w:p>
  <w:p w:rsidR="00DC6307" w:rsidRDefault="00DC6307">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hdrShapeDefaults>
    <o:shapedefaults v:ext="edit" spidmax="17410"/>
  </w:hdrShapeDefaults>
  <w:footnotePr>
    <w:footnote w:id="0"/>
    <w:footnote w:id="1"/>
  </w:footnotePr>
  <w:endnotePr>
    <w:endnote w:id="0"/>
    <w:endnote w:id="1"/>
  </w:endnotePr>
  <w:compat>
    <w:useFELayout/>
  </w:compat>
  <w:rsids>
    <w:rsidRoot w:val="00382E6B"/>
    <w:rsid w:val="00022575"/>
    <w:rsid w:val="000253EA"/>
    <w:rsid w:val="000513A2"/>
    <w:rsid w:val="00083DB9"/>
    <w:rsid w:val="0008522A"/>
    <w:rsid w:val="0008524B"/>
    <w:rsid w:val="000B75F8"/>
    <w:rsid w:val="000C6F6C"/>
    <w:rsid w:val="000D5C16"/>
    <w:rsid w:val="000F07F0"/>
    <w:rsid w:val="00112B58"/>
    <w:rsid w:val="00130556"/>
    <w:rsid w:val="00136442"/>
    <w:rsid w:val="00143765"/>
    <w:rsid w:val="001507F5"/>
    <w:rsid w:val="001668D4"/>
    <w:rsid w:val="001727D6"/>
    <w:rsid w:val="00174B01"/>
    <w:rsid w:val="001762C0"/>
    <w:rsid w:val="0017716A"/>
    <w:rsid w:val="001803E9"/>
    <w:rsid w:val="00195F11"/>
    <w:rsid w:val="001A6331"/>
    <w:rsid w:val="001D6E36"/>
    <w:rsid w:val="001F611C"/>
    <w:rsid w:val="002112C5"/>
    <w:rsid w:val="00220C71"/>
    <w:rsid w:val="00232392"/>
    <w:rsid w:val="002638F1"/>
    <w:rsid w:val="00264649"/>
    <w:rsid w:val="002673F3"/>
    <w:rsid w:val="00267BC4"/>
    <w:rsid w:val="00270B3D"/>
    <w:rsid w:val="00272C47"/>
    <w:rsid w:val="002E2575"/>
    <w:rsid w:val="002E3342"/>
    <w:rsid w:val="002E5C5B"/>
    <w:rsid w:val="002F33E5"/>
    <w:rsid w:val="00305F8A"/>
    <w:rsid w:val="0032794F"/>
    <w:rsid w:val="00333FC6"/>
    <w:rsid w:val="0033421E"/>
    <w:rsid w:val="00347A28"/>
    <w:rsid w:val="0036566A"/>
    <w:rsid w:val="00370C4D"/>
    <w:rsid w:val="00370F51"/>
    <w:rsid w:val="003744C0"/>
    <w:rsid w:val="00382E6B"/>
    <w:rsid w:val="003A38B6"/>
    <w:rsid w:val="003A5915"/>
    <w:rsid w:val="003A68F6"/>
    <w:rsid w:val="003B7ACE"/>
    <w:rsid w:val="003C5608"/>
    <w:rsid w:val="003F4545"/>
    <w:rsid w:val="00400A29"/>
    <w:rsid w:val="004024DD"/>
    <w:rsid w:val="00402A75"/>
    <w:rsid w:val="0042384F"/>
    <w:rsid w:val="00426229"/>
    <w:rsid w:val="0045107E"/>
    <w:rsid w:val="004605A8"/>
    <w:rsid w:val="004815C3"/>
    <w:rsid w:val="004C127E"/>
    <w:rsid w:val="004D1D81"/>
    <w:rsid w:val="004F2F63"/>
    <w:rsid w:val="00511B79"/>
    <w:rsid w:val="0051236A"/>
    <w:rsid w:val="00521E17"/>
    <w:rsid w:val="00522F07"/>
    <w:rsid w:val="00530235"/>
    <w:rsid w:val="005376BE"/>
    <w:rsid w:val="00543C32"/>
    <w:rsid w:val="0055452C"/>
    <w:rsid w:val="00554D2C"/>
    <w:rsid w:val="00561118"/>
    <w:rsid w:val="00567AA0"/>
    <w:rsid w:val="00581D38"/>
    <w:rsid w:val="00583C3C"/>
    <w:rsid w:val="00591942"/>
    <w:rsid w:val="00595D22"/>
    <w:rsid w:val="005B269E"/>
    <w:rsid w:val="005C184C"/>
    <w:rsid w:val="005D5E6B"/>
    <w:rsid w:val="005F2943"/>
    <w:rsid w:val="005F3B8E"/>
    <w:rsid w:val="00601E5C"/>
    <w:rsid w:val="00605F11"/>
    <w:rsid w:val="00631E79"/>
    <w:rsid w:val="006475F2"/>
    <w:rsid w:val="00655431"/>
    <w:rsid w:val="00697C99"/>
    <w:rsid w:val="006A0C41"/>
    <w:rsid w:val="006D460B"/>
    <w:rsid w:val="006E565E"/>
    <w:rsid w:val="006E6885"/>
    <w:rsid w:val="006F5909"/>
    <w:rsid w:val="0071220D"/>
    <w:rsid w:val="00726534"/>
    <w:rsid w:val="007373FF"/>
    <w:rsid w:val="00751D51"/>
    <w:rsid w:val="00761536"/>
    <w:rsid w:val="00786A66"/>
    <w:rsid w:val="00790D47"/>
    <w:rsid w:val="007A129D"/>
    <w:rsid w:val="007A7A0F"/>
    <w:rsid w:val="007B7E04"/>
    <w:rsid w:val="007E3183"/>
    <w:rsid w:val="00813153"/>
    <w:rsid w:val="008412BD"/>
    <w:rsid w:val="00841A39"/>
    <w:rsid w:val="00852940"/>
    <w:rsid w:val="008B3509"/>
    <w:rsid w:val="008D4D61"/>
    <w:rsid w:val="008E3812"/>
    <w:rsid w:val="008E5DF6"/>
    <w:rsid w:val="009008F0"/>
    <w:rsid w:val="00902677"/>
    <w:rsid w:val="00927F3C"/>
    <w:rsid w:val="00954697"/>
    <w:rsid w:val="00955BD5"/>
    <w:rsid w:val="009916BC"/>
    <w:rsid w:val="009C4C3D"/>
    <w:rsid w:val="009D0273"/>
    <w:rsid w:val="009D2D5C"/>
    <w:rsid w:val="009F0119"/>
    <w:rsid w:val="00A03013"/>
    <w:rsid w:val="00A1576F"/>
    <w:rsid w:val="00A523A1"/>
    <w:rsid w:val="00A75F33"/>
    <w:rsid w:val="00A82E07"/>
    <w:rsid w:val="00A83A81"/>
    <w:rsid w:val="00A85F69"/>
    <w:rsid w:val="00AA22AD"/>
    <w:rsid w:val="00AB3467"/>
    <w:rsid w:val="00AB7FF7"/>
    <w:rsid w:val="00AE1A41"/>
    <w:rsid w:val="00B44840"/>
    <w:rsid w:val="00BA5C22"/>
    <w:rsid w:val="00BB6265"/>
    <w:rsid w:val="00BD7AEA"/>
    <w:rsid w:val="00BE2577"/>
    <w:rsid w:val="00BF3AF6"/>
    <w:rsid w:val="00C00276"/>
    <w:rsid w:val="00C01B55"/>
    <w:rsid w:val="00C0483D"/>
    <w:rsid w:val="00C16E78"/>
    <w:rsid w:val="00C215AA"/>
    <w:rsid w:val="00C256B0"/>
    <w:rsid w:val="00C6003C"/>
    <w:rsid w:val="00C73A02"/>
    <w:rsid w:val="00C8578D"/>
    <w:rsid w:val="00C906C7"/>
    <w:rsid w:val="00CA0D42"/>
    <w:rsid w:val="00CA1665"/>
    <w:rsid w:val="00CB086A"/>
    <w:rsid w:val="00CC7A1B"/>
    <w:rsid w:val="00D072B1"/>
    <w:rsid w:val="00D1704A"/>
    <w:rsid w:val="00D23B56"/>
    <w:rsid w:val="00D64DF2"/>
    <w:rsid w:val="00D776EC"/>
    <w:rsid w:val="00D87996"/>
    <w:rsid w:val="00D97793"/>
    <w:rsid w:val="00DA23A9"/>
    <w:rsid w:val="00DA7414"/>
    <w:rsid w:val="00DC6307"/>
    <w:rsid w:val="00DE7C17"/>
    <w:rsid w:val="00DF08D8"/>
    <w:rsid w:val="00E0783A"/>
    <w:rsid w:val="00E225EF"/>
    <w:rsid w:val="00E332D8"/>
    <w:rsid w:val="00E500D7"/>
    <w:rsid w:val="00E55BC3"/>
    <w:rsid w:val="00E655C7"/>
    <w:rsid w:val="00E8142D"/>
    <w:rsid w:val="00E8780C"/>
    <w:rsid w:val="00E96D23"/>
    <w:rsid w:val="00EC18E2"/>
    <w:rsid w:val="00ED33B7"/>
    <w:rsid w:val="00EE1757"/>
    <w:rsid w:val="00EF1121"/>
    <w:rsid w:val="00F00FCF"/>
    <w:rsid w:val="00F040BC"/>
    <w:rsid w:val="00F24D07"/>
    <w:rsid w:val="00F25D70"/>
    <w:rsid w:val="00F54938"/>
    <w:rsid w:val="00F60314"/>
    <w:rsid w:val="00F607F5"/>
    <w:rsid w:val="00F62A17"/>
    <w:rsid w:val="00F63674"/>
    <w:rsid w:val="00F729FB"/>
    <w:rsid w:val="00F73C59"/>
    <w:rsid w:val="00F81BA5"/>
    <w:rsid w:val="00F91495"/>
    <w:rsid w:val="00FB080D"/>
    <w:rsid w:val="00FB5577"/>
    <w:rsid w:val="00FC6F94"/>
    <w:rsid w:val="00FF16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40B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653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26534"/>
  </w:style>
  <w:style w:type="paragraph" w:styleId="a5">
    <w:name w:val="footer"/>
    <w:basedOn w:val="a"/>
    <w:link w:val="a6"/>
    <w:uiPriority w:val="99"/>
    <w:unhideWhenUsed/>
    <w:rsid w:val="0072653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26534"/>
  </w:style>
  <w:style w:type="paragraph" w:styleId="a7">
    <w:name w:val="Balloon Text"/>
    <w:basedOn w:val="a"/>
    <w:link w:val="a8"/>
    <w:uiPriority w:val="99"/>
    <w:semiHidden/>
    <w:unhideWhenUsed/>
    <w:rsid w:val="0072653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26534"/>
    <w:rPr>
      <w:rFonts w:ascii="Tahoma" w:hAnsi="Tahoma" w:cs="Tahoma"/>
      <w:sz w:val="16"/>
      <w:szCs w:val="16"/>
    </w:rPr>
  </w:style>
  <w:style w:type="paragraph" w:styleId="2">
    <w:name w:val="Body Text 2"/>
    <w:basedOn w:val="a"/>
    <w:link w:val="20"/>
    <w:rsid w:val="00726534"/>
    <w:pPr>
      <w:spacing w:after="120" w:line="480" w:lineRule="auto"/>
    </w:pPr>
    <w:rPr>
      <w:rFonts w:ascii="Times New Roman" w:eastAsia="Times New Roman" w:hAnsi="Times New Roman" w:cs="Times New Roman"/>
      <w:sz w:val="24"/>
      <w:szCs w:val="24"/>
    </w:rPr>
  </w:style>
  <w:style w:type="character" w:customStyle="1" w:styleId="20">
    <w:name w:val="Основной текст 2 Знак"/>
    <w:basedOn w:val="a0"/>
    <w:link w:val="2"/>
    <w:rsid w:val="00726534"/>
    <w:rPr>
      <w:rFonts w:ascii="Times New Roman" w:eastAsia="Times New Roman" w:hAnsi="Times New Roman" w:cs="Times New Roman"/>
      <w:sz w:val="24"/>
      <w:szCs w:val="24"/>
      <w:lang w:eastAsia="ru-RU"/>
    </w:rPr>
  </w:style>
  <w:style w:type="character" w:customStyle="1" w:styleId="match2">
    <w:name w:val="match2"/>
    <w:basedOn w:val="a0"/>
    <w:rsid w:val="00A85F69"/>
  </w:style>
  <w:style w:type="paragraph" w:styleId="a9">
    <w:name w:val="Normal (Web)"/>
    <w:basedOn w:val="a"/>
    <w:unhideWhenUsed/>
    <w:rsid w:val="006475F2"/>
    <w:pPr>
      <w:spacing w:before="100" w:beforeAutospacing="1" w:after="100" w:afterAutospacing="1" w:line="240" w:lineRule="auto"/>
    </w:pPr>
    <w:rPr>
      <w:rFonts w:ascii="Times New Roman" w:hAnsi="Times New Roman" w:cs="Times New Roman"/>
      <w:sz w:val="24"/>
      <w:szCs w:val="24"/>
    </w:rPr>
  </w:style>
  <w:style w:type="character" w:styleId="aa">
    <w:name w:val="annotation reference"/>
    <w:basedOn w:val="a0"/>
    <w:uiPriority w:val="99"/>
    <w:semiHidden/>
    <w:unhideWhenUsed/>
    <w:rsid w:val="00022575"/>
    <w:rPr>
      <w:sz w:val="16"/>
      <w:szCs w:val="16"/>
    </w:rPr>
  </w:style>
  <w:style w:type="paragraph" w:styleId="ab">
    <w:name w:val="annotation text"/>
    <w:basedOn w:val="a"/>
    <w:link w:val="ac"/>
    <w:uiPriority w:val="99"/>
    <w:semiHidden/>
    <w:unhideWhenUsed/>
    <w:rsid w:val="00022575"/>
    <w:pPr>
      <w:spacing w:line="240" w:lineRule="auto"/>
    </w:pPr>
    <w:rPr>
      <w:sz w:val="20"/>
      <w:szCs w:val="20"/>
    </w:rPr>
  </w:style>
  <w:style w:type="character" w:customStyle="1" w:styleId="ac">
    <w:name w:val="Текст примечания Знак"/>
    <w:basedOn w:val="a0"/>
    <w:link w:val="ab"/>
    <w:uiPriority w:val="99"/>
    <w:semiHidden/>
    <w:rsid w:val="00022575"/>
    <w:rPr>
      <w:sz w:val="20"/>
      <w:szCs w:val="20"/>
    </w:rPr>
  </w:style>
  <w:style w:type="paragraph" w:styleId="ad">
    <w:name w:val="annotation subject"/>
    <w:basedOn w:val="ab"/>
    <w:next w:val="ab"/>
    <w:link w:val="ae"/>
    <w:uiPriority w:val="99"/>
    <w:semiHidden/>
    <w:unhideWhenUsed/>
    <w:rsid w:val="00022575"/>
    <w:rPr>
      <w:b/>
      <w:bCs/>
    </w:rPr>
  </w:style>
  <w:style w:type="character" w:customStyle="1" w:styleId="ae">
    <w:name w:val="Тема примечания Знак"/>
    <w:basedOn w:val="ac"/>
    <w:link w:val="ad"/>
    <w:uiPriority w:val="99"/>
    <w:semiHidden/>
    <w:rsid w:val="00022575"/>
    <w:rPr>
      <w:b/>
      <w:bCs/>
      <w:sz w:val="20"/>
      <w:szCs w:val="20"/>
    </w:rPr>
  </w:style>
  <w:style w:type="paragraph" w:styleId="af">
    <w:name w:val="Title"/>
    <w:basedOn w:val="a"/>
    <w:link w:val="af0"/>
    <w:qFormat/>
    <w:rsid w:val="00C6003C"/>
    <w:pPr>
      <w:spacing w:after="0" w:line="240" w:lineRule="auto"/>
      <w:jc w:val="center"/>
    </w:pPr>
    <w:rPr>
      <w:rFonts w:ascii="Times New Roman" w:eastAsia="Times New Roman" w:hAnsi="Times New Roman" w:cs="Times New Roman"/>
      <w:b/>
      <w:bCs/>
      <w:caps/>
      <w:sz w:val="24"/>
      <w:szCs w:val="20"/>
    </w:rPr>
  </w:style>
  <w:style w:type="character" w:customStyle="1" w:styleId="af0">
    <w:name w:val="Название Знак"/>
    <w:basedOn w:val="a0"/>
    <w:link w:val="af"/>
    <w:rsid w:val="00C6003C"/>
    <w:rPr>
      <w:rFonts w:ascii="Times New Roman" w:eastAsia="Times New Roman" w:hAnsi="Times New Roman" w:cs="Times New Roman"/>
      <w:b/>
      <w:bCs/>
      <w:caps/>
      <w:sz w:val="24"/>
      <w:szCs w:val="20"/>
    </w:rPr>
  </w:style>
  <w:style w:type="character" w:styleId="af1">
    <w:name w:val="Hyperlink"/>
    <w:rsid w:val="00C6003C"/>
    <w:rPr>
      <w:color w:val="0000FF"/>
      <w:u w:val="single"/>
    </w:rPr>
  </w:style>
  <w:style w:type="character" w:styleId="af2">
    <w:name w:val="FollowedHyperlink"/>
    <w:basedOn w:val="a0"/>
    <w:uiPriority w:val="99"/>
    <w:semiHidden/>
    <w:unhideWhenUsed/>
    <w:rsid w:val="00D64DF2"/>
    <w:rPr>
      <w:color w:val="800080" w:themeColor="followedHyperlink"/>
      <w:u w:val="single"/>
    </w:rPr>
  </w:style>
  <w:style w:type="paragraph" w:styleId="af3">
    <w:name w:val="List Paragraph"/>
    <w:basedOn w:val="a"/>
    <w:uiPriority w:val="34"/>
    <w:qFormat/>
    <w:rsid w:val="00601E5C"/>
    <w:pPr>
      <w:ind w:left="720"/>
      <w:contextualSpacing/>
    </w:pPr>
    <w:rPr>
      <w:rFonts w:ascii="Calibri" w:eastAsia="Calibri"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653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26534"/>
  </w:style>
  <w:style w:type="paragraph" w:styleId="a5">
    <w:name w:val="footer"/>
    <w:basedOn w:val="a"/>
    <w:link w:val="a6"/>
    <w:uiPriority w:val="99"/>
    <w:unhideWhenUsed/>
    <w:rsid w:val="0072653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26534"/>
  </w:style>
  <w:style w:type="paragraph" w:styleId="a7">
    <w:name w:val="Balloon Text"/>
    <w:basedOn w:val="a"/>
    <w:link w:val="a8"/>
    <w:uiPriority w:val="99"/>
    <w:semiHidden/>
    <w:unhideWhenUsed/>
    <w:rsid w:val="0072653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26534"/>
    <w:rPr>
      <w:rFonts w:ascii="Tahoma" w:hAnsi="Tahoma" w:cs="Tahoma"/>
      <w:sz w:val="16"/>
      <w:szCs w:val="16"/>
    </w:rPr>
  </w:style>
  <w:style w:type="paragraph" w:styleId="2">
    <w:name w:val="Body Text 2"/>
    <w:basedOn w:val="a"/>
    <w:link w:val="20"/>
    <w:rsid w:val="00726534"/>
    <w:pPr>
      <w:spacing w:after="120" w:line="480" w:lineRule="auto"/>
    </w:pPr>
    <w:rPr>
      <w:rFonts w:ascii="Times New Roman" w:eastAsia="Times New Roman" w:hAnsi="Times New Roman" w:cs="Times New Roman"/>
      <w:sz w:val="24"/>
      <w:szCs w:val="24"/>
    </w:rPr>
  </w:style>
  <w:style w:type="character" w:customStyle="1" w:styleId="20">
    <w:name w:val="Основной текст 2 Знак"/>
    <w:basedOn w:val="a0"/>
    <w:link w:val="2"/>
    <w:rsid w:val="00726534"/>
    <w:rPr>
      <w:rFonts w:ascii="Times New Roman" w:eastAsia="Times New Roman" w:hAnsi="Times New Roman" w:cs="Times New Roman"/>
      <w:sz w:val="24"/>
      <w:szCs w:val="24"/>
      <w:lang w:eastAsia="ru-RU"/>
    </w:rPr>
  </w:style>
  <w:style w:type="character" w:customStyle="1" w:styleId="match2">
    <w:name w:val="match2"/>
    <w:basedOn w:val="a0"/>
    <w:rsid w:val="00A85F69"/>
  </w:style>
  <w:style w:type="paragraph" w:styleId="a9">
    <w:name w:val="Normal (Web)"/>
    <w:basedOn w:val="a"/>
    <w:unhideWhenUsed/>
    <w:rsid w:val="006475F2"/>
    <w:pPr>
      <w:spacing w:before="100" w:beforeAutospacing="1" w:after="100" w:afterAutospacing="1" w:line="240" w:lineRule="auto"/>
    </w:pPr>
    <w:rPr>
      <w:rFonts w:ascii="Times New Roman" w:hAnsi="Times New Roman" w:cs="Times New Roman"/>
      <w:sz w:val="24"/>
      <w:szCs w:val="24"/>
    </w:rPr>
  </w:style>
  <w:style w:type="character" w:styleId="aa">
    <w:name w:val="annotation reference"/>
    <w:basedOn w:val="a0"/>
    <w:uiPriority w:val="99"/>
    <w:semiHidden/>
    <w:unhideWhenUsed/>
    <w:rsid w:val="00022575"/>
    <w:rPr>
      <w:sz w:val="16"/>
      <w:szCs w:val="16"/>
    </w:rPr>
  </w:style>
  <w:style w:type="paragraph" w:styleId="ab">
    <w:name w:val="annotation text"/>
    <w:basedOn w:val="a"/>
    <w:link w:val="ac"/>
    <w:uiPriority w:val="99"/>
    <w:semiHidden/>
    <w:unhideWhenUsed/>
    <w:rsid w:val="00022575"/>
    <w:pPr>
      <w:spacing w:line="240" w:lineRule="auto"/>
    </w:pPr>
    <w:rPr>
      <w:sz w:val="20"/>
      <w:szCs w:val="20"/>
    </w:rPr>
  </w:style>
  <w:style w:type="character" w:customStyle="1" w:styleId="ac">
    <w:name w:val="Текст примечания Знак"/>
    <w:basedOn w:val="a0"/>
    <w:link w:val="ab"/>
    <w:uiPriority w:val="99"/>
    <w:semiHidden/>
    <w:rsid w:val="00022575"/>
    <w:rPr>
      <w:sz w:val="20"/>
      <w:szCs w:val="20"/>
    </w:rPr>
  </w:style>
  <w:style w:type="paragraph" w:styleId="ad">
    <w:name w:val="annotation subject"/>
    <w:basedOn w:val="ab"/>
    <w:next w:val="ab"/>
    <w:link w:val="ae"/>
    <w:uiPriority w:val="99"/>
    <w:semiHidden/>
    <w:unhideWhenUsed/>
    <w:rsid w:val="00022575"/>
    <w:rPr>
      <w:b/>
      <w:bCs/>
    </w:rPr>
  </w:style>
  <w:style w:type="character" w:customStyle="1" w:styleId="ae">
    <w:name w:val="Тема примечания Знак"/>
    <w:basedOn w:val="ac"/>
    <w:link w:val="ad"/>
    <w:uiPriority w:val="99"/>
    <w:semiHidden/>
    <w:rsid w:val="00022575"/>
    <w:rPr>
      <w:b/>
      <w:bCs/>
      <w:sz w:val="20"/>
      <w:szCs w:val="20"/>
    </w:rPr>
  </w:style>
  <w:style w:type="paragraph" w:styleId="af">
    <w:name w:val="Title"/>
    <w:basedOn w:val="a"/>
    <w:link w:val="af0"/>
    <w:qFormat/>
    <w:rsid w:val="00C6003C"/>
    <w:pPr>
      <w:spacing w:after="0" w:line="240" w:lineRule="auto"/>
      <w:jc w:val="center"/>
    </w:pPr>
    <w:rPr>
      <w:rFonts w:ascii="Times New Roman" w:eastAsia="Times New Roman" w:hAnsi="Times New Roman" w:cs="Times New Roman"/>
      <w:b/>
      <w:bCs/>
      <w:caps/>
      <w:sz w:val="24"/>
      <w:szCs w:val="20"/>
    </w:rPr>
  </w:style>
  <w:style w:type="character" w:customStyle="1" w:styleId="af0">
    <w:name w:val="Название Знак"/>
    <w:basedOn w:val="a0"/>
    <w:link w:val="af"/>
    <w:rsid w:val="00C6003C"/>
    <w:rPr>
      <w:rFonts w:ascii="Times New Roman" w:eastAsia="Times New Roman" w:hAnsi="Times New Roman" w:cs="Times New Roman"/>
      <w:b/>
      <w:bCs/>
      <w:caps/>
      <w:sz w:val="24"/>
      <w:szCs w:val="20"/>
    </w:rPr>
  </w:style>
  <w:style w:type="character" w:styleId="af1">
    <w:name w:val="Hyperlink"/>
    <w:rsid w:val="00C6003C"/>
    <w:rPr>
      <w:color w:val="0000FF"/>
      <w:u w:val="single"/>
    </w:rPr>
  </w:style>
  <w:style w:type="character" w:styleId="af2">
    <w:name w:val="FollowedHyperlink"/>
    <w:basedOn w:val="a0"/>
    <w:uiPriority w:val="99"/>
    <w:semiHidden/>
    <w:unhideWhenUsed/>
    <w:rsid w:val="00D64DF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960189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shp2016.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https://www.facebook.com/vshp2016" TargetMode="External"/><Relationship Id="rId4" Type="http://schemas.openxmlformats.org/officeDocument/2006/relationships/webSettings" Target="webSettings.xml"/><Relationship Id="rId9" Type="http://schemas.openxmlformats.org/officeDocument/2006/relationships/hyperlink" Target="https://vk.com/vshp2016"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749502-D7F3-4377-AB85-2B7E127A8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Pages>
  <Words>502</Words>
  <Characters>2862</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Васильева Инна Владимировна</dc:creator>
  <cp:lastModifiedBy>User</cp:lastModifiedBy>
  <cp:revision>7</cp:revision>
  <cp:lastPrinted>2016-04-01T09:00:00Z</cp:lastPrinted>
  <dcterms:created xsi:type="dcterms:W3CDTF">2016-04-01T09:26:00Z</dcterms:created>
  <dcterms:modified xsi:type="dcterms:W3CDTF">2016-04-05T03:29:00Z</dcterms:modified>
</cp:coreProperties>
</file>